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A07D8A" w:rsidRDefault="00A07D8A">
      <w:pPr>
        <w:pBdr>
          <w:top w:val="single" w:sz="4" w:space="13" w:color="000000"/>
        </w:pBdr>
        <w:tabs>
          <w:tab w:val="left" w:pos="0"/>
          <w:tab w:val="left" w:pos="6660"/>
          <w:tab w:val="right" w:pos="9900"/>
        </w:tabs>
        <w:rPr>
          <w:lang w:val="ro-RO"/>
        </w:rPr>
      </w:pPr>
    </w:p>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3C24FD" w:rsidRDefault="006D7DAA" w:rsidP="006D7DAA">
      <w:pPr>
        <w:widowControl w:val="0"/>
        <w:autoSpaceDE w:val="0"/>
        <w:autoSpaceDN w:val="0"/>
        <w:adjustRightInd w:val="0"/>
        <w:spacing w:line="276" w:lineRule="auto"/>
        <w:ind w:firstLine="720"/>
        <w:jc w:val="center"/>
        <w:rPr>
          <w:b/>
          <w:i/>
          <w:sz w:val="28"/>
          <w:szCs w:val="28"/>
          <w:lang w:val="ro-RO"/>
        </w:rPr>
      </w:pPr>
      <w:r w:rsidRPr="0025408B">
        <w:rPr>
          <w:b/>
          <w:i/>
          <w:sz w:val="28"/>
          <w:szCs w:val="28"/>
          <w:lang w:val="ro-RO"/>
        </w:rPr>
        <w:t xml:space="preserve"> </w:t>
      </w:r>
      <w:r w:rsidR="0025408B" w:rsidRPr="0025408B">
        <w:rPr>
          <w:b/>
          <w:i/>
          <w:sz w:val="28"/>
          <w:szCs w:val="28"/>
          <w:lang w:val="ro-RO"/>
        </w:rPr>
        <w:t>„</w:t>
      </w:r>
      <w:r w:rsidR="003C24FD" w:rsidRPr="003C24FD">
        <w:rPr>
          <w:b/>
          <w:i/>
          <w:sz w:val="28"/>
          <w:szCs w:val="28"/>
          <w:lang w:val="ro-RO"/>
        </w:rPr>
        <w:t xml:space="preserve">Pompierii români, într-o nouă misiune </w:t>
      </w:r>
    </w:p>
    <w:p w:rsidR="0025408B" w:rsidRPr="003C24FD" w:rsidRDefault="003C24FD" w:rsidP="003C24FD">
      <w:pPr>
        <w:widowControl w:val="0"/>
        <w:autoSpaceDE w:val="0"/>
        <w:autoSpaceDN w:val="0"/>
        <w:adjustRightInd w:val="0"/>
        <w:spacing w:line="276" w:lineRule="auto"/>
        <w:ind w:firstLine="720"/>
        <w:jc w:val="center"/>
        <w:rPr>
          <w:b/>
          <w:i/>
          <w:sz w:val="28"/>
          <w:szCs w:val="28"/>
          <w:lang w:val="ro-RO"/>
        </w:rPr>
      </w:pPr>
      <w:r w:rsidRPr="003C24FD">
        <w:rPr>
          <w:b/>
          <w:i/>
          <w:sz w:val="28"/>
          <w:szCs w:val="28"/>
          <w:lang w:val="ro-RO"/>
        </w:rPr>
        <w:t>de sprijinire a Greciei</w:t>
      </w:r>
      <w:r>
        <w:rPr>
          <w:b/>
          <w:i/>
          <w:sz w:val="28"/>
          <w:szCs w:val="28"/>
          <w:lang w:val="ro-RO"/>
        </w:rPr>
        <w:t>,</w:t>
      </w:r>
      <w:r w:rsidRPr="003C24FD">
        <w:rPr>
          <w:b/>
          <w:i/>
          <w:sz w:val="28"/>
          <w:szCs w:val="28"/>
          <w:lang w:val="ro-RO"/>
        </w:rPr>
        <w:t xml:space="preserve"> în lupta cu incendiile</w:t>
      </w:r>
      <w:r w:rsidR="0025408B" w:rsidRPr="0025408B">
        <w:rPr>
          <w:b/>
          <w:i/>
          <w:sz w:val="28"/>
          <w:szCs w:val="28"/>
          <w:lang w:val="ro-RO"/>
        </w:rPr>
        <w:t>”</w:t>
      </w:r>
    </w:p>
    <w:p w:rsidR="002F6AB1" w:rsidRPr="002F6AB1" w:rsidRDefault="002F6AB1" w:rsidP="002F6AB1">
      <w:pPr>
        <w:shd w:val="clear" w:color="auto" w:fill="FFFFFF"/>
        <w:tabs>
          <w:tab w:val="left" w:pos="567"/>
        </w:tabs>
        <w:spacing w:before="240" w:line="360" w:lineRule="auto"/>
        <w:ind w:firstLine="709"/>
        <w:jc w:val="both"/>
        <w:rPr>
          <w:lang w:val="ro-RO"/>
        </w:rPr>
      </w:pPr>
      <w:bookmarkStart w:id="0" w:name="_GoBack"/>
      <w:r w:rsidRPr="002F6AB1">
        <w:rPr>
          <w:lang w:val="ro-RO"/>
        </w:rPr>
        <w:t xml:space="preserve">Astăzi, 20 august 2021, în prezența Ministrului Afacerilor Interne, Lucian BODE, și a Șefului Departamentului pentru Situații de Urgență, Secretar de stat dr. </w:t>
      </w:r>
      <w:proofErr w:type="spellStart"/>
      <w:r w:rsidRPr="002F6AB1">
        <w:rPr>
          <w:lang w:val="ro-RO"/>
        </w:rPr>
        <w:t>Raed</w:t>
      </w:r>
      <w:proofErr w:type="spellEnd"/>
      <w:r w:rsidRPr="002F6AB1">
        <w:rPr>
          <w:lang w:val="ro-RO"/>
        </w:rPr>
        <w:t xml:space="preserve"> ARAFAT, a avut loc, la Centrul Național de Coordonare și Conducere a Intervenției de la Ciolpan, revista de front a detașamentelor de pompieri înainte de plecarea într-o nouă misiune de stingere a incendiilor din Grecia.</w:t>
      </w:r>
    </w:p>
    <w:p w:rsidR="002F6AB1" w:rsidRPr="002F6AB1" w:rsidRDefault="002F6AB1" w:rsidP="002F6AB1">
      <w:pPr>
        <w:shd w:val="clear" w:color="auto" w:fill="FFFFFF"/>
        <w:tabs>
          <w:tab w:val="left" w:pos="567"/>
        </w:tabs>
        <w:spacing w:line="360" w:lineRule="auto"/>
        <w:ind w:firstLine="709"/>
        <w:jc w:val="both"/>
        <w:rPr>
          <w:lang w:val="ro-RO"/>
        </w:rPr>
      </w:pPr>
      <w:r w:rsidRPr="002F6AB1">
        <w:rPr>
          <w:lang w:val="ro-RO"/>
        </w:rPr>
        <w:t>Misiunea este un răspuns la solicitarea de asistență internațională înaintată ieri, de statul elen, prin Mecanismul European de Protecție Civilă.</w:t>
      </w:r>
    </w:p>
    <w:p w:rsidR="002F6AB1" w:rsidRPr="002F6AB1" w:rsidRDefault="002F6AB1" w:rsidP="002F6AB1">
      <w:pPr>
        <w:shd w:val="clear" w:color="auto" w:fill="FFFFFF"/>
        <w:tabs>
          <w:tab w:val="left" w:pos="567"/>
        </w:tabs>
        <w:spacing w:line="360" w:lineRule="auto"/>
        <w:ind w:firstLine="709"/>
        <w:jc w:val="both"/>
        <w:rPr>
          <w:lang w:val="ro-RO"/>
        </w:rPr>
      </w:pPr>
      <w:r w:rsidRPr="002F6AB1">
        <w:rPr>
          <w:lang w:val="ro-RO"/>
        </w:rPr>
        <w:t xml:space="preserve">România trimite în Grecia 142 de pompieri, opt autospeciale de stingere incendii de pădure, trei cisterne, un centru de comandă, două containere </w:t>
      </w:r>
      <w:proofErr w:type="spellStart"/>
      <w:r w:rsidRPr="002F6AB1">
        <w:rPr>
          <w:lang w:val="ro-RO"/>
        </w:rPr>
        <w:t>Multirisc</w:t>
      </w:r>
      <w:proofErr w:type="spellEnd"/>
      <w:r w:rsidRPr="002F6AB1">
        <w:rPr>
          <w:lang w:val="ro-RO"/>
        </w:rPr>
        <w:t xml:space="preserve">, un autocar de intervenție, precum și alte mijloace de sprijin logistic, printre care o </w:t>
      </w:r>
      <w:proofErr w:type="spellStart"/>
      <w:r w:rsidRPr="002F6AB1">
        <w:rPr>
          <w:lang w:val="ro-RO"/>
        </w:rPr>
        <w:t>dronă</w:t>
      </w:r>
      <w:proofErr w:type="spellEnd"/>
      <w:r w:rsidRPr="002F6AB1">
        <w:rPr>
          <w:lang w:val="ro-RO"/>
        </w:rPr>
        <w:t xml:space="preserve"> care poate fi folosită pentru survolarea zonelor în care se va interveni. Pompierii români vor interveni pentru stingerea incendiilor care afectează o zonă din proximitatea Atenei.</w:t>
      </w:r>
    </w:p>
    <w:p w:rsidR="002F6AB1" w:rsidRPr="002F6AB1" w:rsidRDefault="002F6AB1" w:rsidP="002F6AB1">
      <w:pPr>
        <w:shd w:val="clear" w:color="auto" w:fill="FFFFFF"/>
        <w:tabs>
          <w:tab w:val="left" w:pos="567"/>
        </w:tabs>
        <w:spacing w:line="360" w:lineRule="auto"/>
        <w:ind w:firstLine="709"/>
        <w:jc w:val="both"/>
        <w:rPr>
          <w:lang w:val="ro-RO"/>
        </w:rPr>
      </w:pPr>
      <w:r w:rsidRPr="002F6AB1">
        <w:rPr>
          <w:lang w:val="ro-RO"/>
        </w:rPr>
        <w:t>Pompierii care au plecat în Grecia provin de la Inspectoratul General pentru Situații de Urgență, Unitatea Specială de Intervenție în Situații de Urgență și de la 16 inspectorate pentru situații de urgență (București-Ilfov, Alba, Argeș, Bihor, Cluj, Dolj, Giurgiu, Hunedoara, Sălaj, Mehedinți, Mureș, Neamț, Prahova, Suceava, Vâlcea și Timiș).</w:t>
      </w:r>
    </w:p>
    <w:p w:rsidR="002F6AB1" w:rsidRPr="002F6AB1" w:rsidRDefault="002F6AB1" w:rsidP="002F6AB1">
      <w:pPr>
        <w:shd w:val="clear" w:color="auto" w:fill="FFFFFF"/>
        <w:tabs>
          <w:tab w:val="left" w:pos="567"/>
        </w:tabs>
        <w:spacing w:line="360" w:lineRule="auto"/>
        <w:ind w:firstLine="709"/>
        <w:jc w:val="both"/>
        <w:rPr>
          <w:lang w:val="ro-RO"/>
        </w:rPr>
      </w:pPr>
      <w:r w:rsidRPr="002F6AB1">
        <w:rPr>
          <w:lang w:val="ro-RO"/>
        </w:rPr>
        <w:t>Ministrul Lucian Bode le-a mulțumit pentru faptul că s-au oferit voluntari pentru această misiune și și-a exprimat încrederea că vor da dovadă de profesionalism și de maximă implicare, așa cum s-a întâmplat cu ocazia primei participări la stingerea incendiilor care devastează Grecia, atrăgând astfel aprecierea întregii lumi, nu doar a poporului grec.</w:t>
      </w:r>
    </w:p>
    <w:p w:rsidR="002F6AB1" w:rsidRPr="002F6AB1" w:rsidRDefault="002F6AB1" w:rsidP="002F6AB1">
      <w:pPr>
        <w:shd w:val="clear" w:color="auto" w:fill="FFFFFF"/>
        <w:tabs>
          <w:tab w:val="left" w:pos="567"/>
        </w:tabs>
        <w:spacing w:line="360" w:lineRule="auto"/>
        <w:ind w:firstLine="709"/>
        <w:jc w:val="both"/>
        <w:rPr>
          <w:lang w:val="ro-RO"/>
        </w:rPr>
      </w:pPr>
      <w:r w:rsidRPr="002F6AB1">
        <w:rPr>
          <w:lang w:val="ro-RO"/>
        </w:rPr>
        <w:lastRenderedPageBreak/>
        <w:t>*În data de 19 august 2021, Inspectoratul General pentru Situații de Urgență, în calitatea sa de punct național de contact, a primit din partea Centrului de Coordonare a Răspunsului la Urgență al Comisiei Europene (ERCC), prin intermediul CECIS, solicitarea autorităților din Grecia pentru acordarea de asistență internațională, având în vedere situația de urgență generată de extinderea incendiilor de pădure pe teritoriul elen.</w:t>
      </w:r>
    </w:p>
    <w:p w:rsidR="003C24FD" w:rsidRPr="00A36409" w:rsidRDefault="002F6AB1" w:rsidP="002F6AB1">
      <w:pPr>
        <w:shd w:val="clear" w:color="auto" w:fill="FFFFFF"/>
        <w:tabs>
          <w:tab w:val="left" w:pos="567"/>
        </w:tabs>
        <w:spacing w:line="360" w:lineRule="auto"/>
        <w:ind w:firstLine="709"/>
        <w:jc w:val="both"/>
        <w:rPr>
          <w:lang w:val="ro-RO"/>
        </w:rPr>
      </w:pPr>
      <w:r w:rsidRPr="002F6AB1">
        <w:rPr>
          <w:lang w:val="ro-RO"/>
        </w:rPr>
        <w:t>Urmare a activării Mecanismului European de Protecție Civilă, Guvernul României a decis acordarea unui ajutor umanitar extern de urgență, pentru autoritățile elene.</w:t>
      </w:r>
    </w:p>
    <w:p w:rsidR="003C24FD" w:rsidRPr="00A36409" w:rsidRDefault="003C24FD" w:rsidP="002F6AB1">
      <w:pPr>
        <w:shd w:val="clear" w:color="auto" w:fill="FFFFFF"/>
        <w:tabs>
          <w:tab w:val="left" w:pos="567"/>
        </w:tabs>
        <w:spacing w:before="240" w:line="360" w:lineRule="auto"/>
        <w:ind w:firstLine="709"/>
        <w:jc w:val="both"/>
        <w:rPr>
          <w:lang w:val="ro-RO"/>
        </w:rPr>
      </w:pPr>
      <w:r w:rsidRPr="00A36409">
        <w:rPr>
          <w:lang w:val="ro-RO"/>
        </w:rPr>
        <w:t>România a răspuns pozitiv unei noi solicitări de sprijin formulată de Grecia prin intermediul Mecanismului de protecție civilă al Uniunii Europene. Astăzi</w:t>
      </w:r>
      <w:r w:rsidR="002F6AB1">
        <w:rPr>
          <w:lang w:val="ro-RO"/>
        </w:rPr>
        <w:t>, 20.08.2021,</w:t>
      </w:r>
      <w:r w:rsidRPr="00A36409">
        <w:rPr>
          <w:lang w:val="ro-RO"/>
        </w:rPr>
        <w:t xml:space="preserve"> va începe cea de-a doua misiune a pompierilor români în Grecia pentru stingerea incendiilor de pădure.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Printre cei 142 de salvatori care au răspuns pozitiv apelului pentru a participa la această misiune, se numără și 12 pompieri nemțeni.</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D</w:t>
      </w:r>
      <w:r w:rsidR="002F6AB1">
        <w:rPr>
          <w:lang w:val="ro-RO"/>
        </w:rPr>
        <w:t>in cadrul ISU Neamț au plecat</w:t>
      </w:r>
      <w:r w:rsidRPr="00A36409">
        <w:rPr>
          <w:lang w:val="ro-RO"/>
        </w:rPr>
        <w:t xml:space="preserve"> în </w:t>
      </w:r>
      <w:r w:rsidR="002F6AB1">
        <w:rPr>
          <w:lang w:val="ro-RO"/>
        </w:rPr>
        <w:t xml:space="preserve">această </w:t>
      </w:r>
      <w:r w:rsidRPr="00A36409">
        <w:rPr>
          <w:lang w:val="ro-RO"/>
        </w:rPr>
        <w:t>misiune 12 pompieri cu o autospecială pentru stingerea incendiilor de pădu</w:t>
      </w:r>
      <w:r w:rsidR="001C028E" w:rsidRPr="00A36409">
        <w:rPr>
          <w:lang w:val="ro-RO"/>
        </w:rPr>
        <w:t>re și o cisternă de 7000 litri, astfel:</w:t>
      </w:r>
    </w:p>
    <w:p w:rsidR="003C24FD" w:rsidRPr="00A36409" w:rsidRDefault="001C028E" w:rsidP="00A36409">
      <w:pPr>
        <w:pStyle w:val="Listparagraf"/>
        <w:numPr>
          <w:ilvl w:val="0"/>
          <w:numId w:val="16"/>
        </w:numPr>
        <w:shd w:val="clear" w:color="auto" w:fill="FFFFFF"/>
        <w:tabs>
          <w:tab w:val="left" w:pos="567"/>
        </w:tabs>
        <w:spacing w:line="360" w:lineRule="auto"/>
        <w:jc w:val="both"/>
        <w:rPr>
          <w:lang w:val="ro-RO"/>
        </w:rPr>
      </w:pPr>
      <w:r w:rsidRPr="00A36409">
        <w:rPr>
          <w:lang w:val="ro-RO"/>
        </w:rPr>
        <w:t>d</w:t>
      </w:r>
      <w:r w:rsidR="003C24FD" w:rsidRPr="00A36409">
        <w:rPr>
          <w:lang w:val="ro-RO"/>
        </w:rPr>
        <w:t>in cadrul Detașamentului Piatra Neamț:</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plt.maj</w:t>
      </w:r>
      <w:proofErr w:type="spellEnd"/>
      <w:r w:rsidRPr="00A36409">
        <w:rPr>
          <w:lang w:val="ro-RO"/>
        </w:rPr>
        <w:t xml:space="preserve">. </w:t>
      </w:r>
      <w:proofErr w:type="spellStart"/>
      <w:r w:rsidRPr="00A36409">
        <w:rPr>
          <w:lang w:val="ro-RO"/>
        </w:rPr>
        <w:t>Buțurcă</w:t>
      </w:r>
      <w:proofErr w:type="spellEnd"/>
      <w:r w:rsidRPr="00A36409">
        <w:rPr>
          <w:lang w:val="ro-RO"/>
        </w:rPr>
        <w:t xml:space="preserve"> Dragoș,</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plt.adj</w:t>
      </w:r>
      <w:proofErr w:type="spellEnd"/>
      <w:r w:rsidRPr="00A36409">
        <w:rPr>
          <w:lang w:val="ro-RO"/>
        </w:rPr>
        <w:t xml:space="preserve">. </w:t>
      </w:r>
      <w:proofErr w:type="spellStart"/>
      <w:r w:rsidRPr="00A36409">
        <w:rPr>
          <w:lang w:val="ro-RO"/>
        </w:rPr>
        <w:t>Brem</w:t>
      </w:r>
      <w:proofErr w:type="spellEnd"/>
      <w:r w:rsidRPr="00A36409">
        <w:rPr>
          <w:lang w:val="ro-RO"/>
        </w:rPr>
        <w:t xml:space="preserve"> Ionuț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plt.adj</w:t>
      </w:r>
      <w:proofErr w:type="spellEnd"/>
      <w:r w:rsidRPr="00A36409">
        <w:rPr>
          <w:lang w:val="ro-RO"/>
        </w:rPr>
        <w:t xml:space="preserve">. Onofrei Vasile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plt.maj</w:t>
      </w:r>
      <w:proofErr w:type="spellEnd"/>
      <w:r w:rsidRPr="00A36409">
        <w:rPr>
          <w:lang w:val="ro-RO"/>
        </w:rPr>
        <w:t xml:space="preserve">. </w:t>
      </w:r>
      <w:proofErr w:type="spellStart"/>
      <w:r w:rsidRPr="00A36409">
        <w:rPr>
          <w:lang w:val="ro-RO"/>
        </w:rPr>
        <w:t>Cozar</w:t>
      </w:r>
      <w:proofErr w:type="spellEnd"/>
      <w:r w:rsidRPr="00A36409">
        <w:rPr>
          <w:lang w:val="ro-RO"/>
        </w:rPr>
        <w:t xml:space="preserve"> Cezar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plt.maj</w:t>
      </w:r>
      <w:proofErr w:type="spellEnd"/>
      <w:r w:rsidRPr="00A36409">
        <w:rPr>
          <w:lang w:val="ro-RO"/>
        </w:rPr>
        <w:t xml:space="preserve">. </w:t>
      </w:r>
      <w:proofErr w:type="spellStart"/>
      <w:r w:rsidRPr="00A36409">
        <w:rPr>
          <w:lang w:val="ro-RO"/>
        </w:rPr>
        <w:t>Trifescu</w:t>
      </w:r>
      <w:proofErr w:type="spellEnd"/>
      <w:r w:rsidRPr="00A36409">
        <w:rPr>
          <w:lang w:val="ro-RO"/>
        </w:rPr>
        <w:t xml:space="preserve"> Lucian </w:t>
      </w:r>
    </w:p>
    <w:p w:rsidR="003C24FD" w:rsidRPr="00A36409" w:rsidRDefault="001C028E" w:rsidP="00A36409">
      <w:pPr>
        <w:pStyle w:val="Listparagraf"/>
        <w:numPr>
          <w:ilvl w:val="0"/>
          <w:numId w:val="16"/>
        </w:numPr>
        <w:shd w:val="clear" w:color="auto" w:fill="FFFFFF"/>
        <w:tabs>
          <w:tab w:val="left" w:pos="567"/>
        </w:tabs>
        <w:spacing w:line="360" w:lineRule="auto"/>
        <w:jc w:val="both"/>
        <w:rPr>
          <w:lang w:val="ro-RO"/>
        </w:rPr>
      </w:pPr>
      <w:r w:rsidRPr="00A36409">
        <w:rPr>
          <w:lang w:val="ro-RO"/>
        </w:rPr>
        <w:t>d</w:t>
      </w:r>
      <w:r w:rsidR="003C24FD" w:rsidRPr="00A36409">
        <w:rPr>
          <w:lang w:val="ro-RO"/>
        </w:rPr>
        <w:t>in cadrul Detașamentului Roman:</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plt.maj</w:t>
      </w:r>
      <w:proofErr w:type="spellEnd"/>
      <w:r w:rsidRPr="00A36409">
        <w:rPr>
          <w:lang w:val="ro-RO"/>
        </w:rPr>
        <w:t xml:space="preserve">. </w:t>
      </w:r>
      <w:proofErr w:type="spellStart"/>
      <w:r w:rsidRPr="00A36409">
        <w:rPr>
          <w:lang w:val="ro-RO"/>
        </w:rPr>
        <w:t>Asmarandei</w:t>
      </w:r>
      <w:proofErr w:type="spellEnd"/>
      <w:r w:rsidRPr="00A36409">
        <w:rPr>
          <w:lang w:val="ro-RO"/>
        </w:rPr>
        <w:t xml:space="preserve"> Florin</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plt.maj</w:t>
      </w:r>
      <w:proofErr w:type="spellEnd"/>
      <w:r w:rsidRPr="00A36409">
        <w:rPr>
          <w:lang w:val="ro-RO"/>
        </w:rPr>
        <w:t>. Chelaru Ionel</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plt. Lucaci Paul</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sg.maj</w:t>
      </w:r>
      <w:proofErr w:type="spellEnd"/>
      <w:r w:rsidRPr="00A36409">
        <w:rPr>
          <w:lang w:val="ro-RO"/>
        </w:rPr>
        <w:t xml:space="preserve">. Andrieș Gabriel </w:t>
      </w:r>
    </w:p>
    <w:p w:rsidR="003C24FD" w:rsidRPr="00A36409" w:rsidRDefault="001C028E" w:rsidP="00A36409">
      <w:pPr>
        <w:pStyle w:val="Listparagraf"/>
        <w:numPr>
          <w:ilvl w:val="0"/>
          <w:numId w:val="16"/>
        </w:numPr>
        <w:shd w:val="clear" w:color="auto" w:fill="FFFFFF"/>
        <w:tabs>
          <w:tab w:val="left" w:pos="567"/>
        </w:tabs>
        <w:spacing w:line="360" w:lineRule="auto"/>
        <w:jc w:val="both"/>
        <w:rPr>
          <w:lang w:val="ro-RO"/>
        </w:rPr>
      </w:pPr>
      <w:r w:rsidRPr="00A36409">
        <w:rPr>
          <w:lang w:val="ro-RO"/>
        </w:rPr>
        <w:t>d</w:t>
      </w:r>
      <w:r w:rsidR="003C24FD" w:rsidRPr="00A36409">
        <w:rPr>
          <w:lang w:val="ro-RO"/>
        </w:rPr>
        <w:t xml:space="preserve">in cadrul Detașamentului Târgu Neamț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m.m</w:t>
      </w:r>
      <w:proofErr w:type="spellEnd"/>
      <w:r w:rsidRPr="00A36409">
        <w:rPr>
          <w:lang w:val="ro-RO"/>
        </w:rPr>
        <w:t>. cls I Dumitru Florin</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plt.adj</w:t>
      </w:r>
      <w:proofErr w:type="spellEnd"/>
      <w:r w:rsidRPr="00A36409">
        <w:rPr>
          <w:lang w:val="ro-RO"/>
        </w:rPr>
        <w:t xml:space="preserve">. </w:t>
      </w:r>
      <w:proofErr w:type="spellStart"/>
      <w:r w:rsidRPr="00A36409">
        <w:rPr>
          <w:lang w:val="ro-RO"/>
        </w:rPr>
        <w:t>Murariu</w:t>
      </w:r>
      <w:proofErr w:type="spellEnd"/>
      <w:r w:rsidRPr="00A36409">
        <w:rPr>
          <w:lang w:val="ro-RO"/>
        </w:rPr>
        <w:t xml:space="preserve"> Mihai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 xml:space="preserve">- </w:t>
      </w:r>
      <w:proofErr w:type="spellStart"/>
      <w:r w:rsidRPr="00A36409">
        <w:rPr>
          <w:lang w:val="ro-RO"/>
        </w:rPr>
        <w:t>plt.adj</w:t>
      </w:r>
      <w:proofErr w:type="spellEnd"/>
      <w:r w:rsidRPr="00A36409">
        <w:rPr>
          <w:lang w:val="ro-RO"/>
        </w:rPr>
        <w:t xml:space="preserve">. </w:t>
      </w:r>
      <w:proofErr w:type="spellStart"/>
      <w:r w:rsidRPr="00A36409">
        <w:rPr>
          <w:lang w:val="ro-RO"/>
        </w:rPr>
        <w:t>Răucescu</w:t>
      </w:r>
      <w:proofErr w:type="spellEnd"/>
      <w:r w:rsidRPr="00A36409">
        <w:rPr>
          <w:lang w:val="ro-RO"/>
        </w:rPr>
        <w:t xml:space="preserve"> Dumitru </w:t>
      </w:r>
    </w:p>
    <w:p w:rsidR="003C24FD" w:rsidRPr="00A36409" w:rsidRDefault="003C24FD" w:rsidP="00A36409">
      <w:pPr>
        <w:shd w:val="clear" w:color="auto" w:fill="FFFFFF"/>
        <w:tabs>
          <w:tab w:val="left" w:pos="567"/>
        </w:tabs>
        <w:spacing w:before="240" w:line="360" w:lineRule="auto"/>
        <w:ind w:firstLine="709"/>
        <w:jc w:val="both"/>
        <w:rPr>
          <w:lang w:val="ro-RO"/>
        </w:rPr>
      </w:pPr>
      <w:r w:rsidRPr="00A36409">
        <w:rPr>
          <w:lang w:val="ro-RO"/>
        </w:rPr>
        <w:t xml:space="preserve">Suntem alături de colegii noștri și de familiile acestora rămase acasă. </w:t>
      </w:r>
    </w:p>
    <w:p w:rsidR="003C24FD" w:rsidRPr="00A36409" w:rsidRDefault="003C24FD" w:rsidP="00A36409">
      <w:pPr>
        <w:shd w:val="clear" w:color="auto" w:fill="FFFFFF"/>
        <w:tabs>
          <w:tab w:val="left" w:pos="567"/>
        </w:tabs>
        <w:spacing w:line="360" w:lineRule="auto"/>
        <w:ind w:firstLine="709"/>
        <w:jc w:val="both"/>
        <w:rPr>
          <w:lang w:val="ro-RO"/>
        </w:rPr>
      </w:pPr>
      <w:r w:rsidRPr="00A36409">
        <w:rPr>
          <w:lang w:val="ro-RO"/>
        </w:rPr>
        <w:t>Drum bun și să fiți la înălțimea așteptărilor create!</w:t>
      </w:r>
      <w:bookmarkEnd w:id="0"/>
    </w:p>
    <w:p w:rsidR="00305376" w:rsidRPr="00A36409" w:rsidRDefault="00305376" w:rsidP="00A36409">
      <w:pPr>
        <w:tabs>
          <w:tab w:val="left" w:pos="720"/>
        </w:tabs>
        <w:spacing w:line="360" w:lineRule="auto"/>
        <w:ind w:right="-209"/>
        <w:jc w:val="both"/>
        <w:rPr>
          <w:rFonts w:eastAsia="Symbol"/>
          <w:noProof/>
          <w:lang w:val="ro-RO"/>
        </w:rPr>
      </w:pPr>
    </w:p>
    <w:p w:rsidR="00A07D8A" w:rsidRPr="008F2C55" w:rsidRDefault="00A80D7C" w:rsidP="00A36409">
      <w:pPr>
        <w:tabs>
          <w:tab w:val="left" w:pos="0"/>
        </w:tabs>
        <w:spacing w:line="360" w:lineRule="auto"/>
        <w:ind w:left="709" w:right="227"/>
        <w:jc w:val="center"/>
        <w:rPr>
          <w:sz w:val="28"/>
          <w:szCs w:val="28"/>
          <w:lang w:val="ro-RO"/>
        </w:rPr>
      </w:pPr>
      <w:r w:rsidRPr="00A36409">
        <w:rPr>
          <w:lang w:val="ro-RO"/>
        </w:rPr>
        <w:t>Compartimentul Informare şi Relaţii Publice</w:t>
      </w:r>
    </w:p>
    <w:sectPr w:rsidR="00A07D8A" w:rsidRPr="008F2C55" w:rsidSect="00FE4E23">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F8" w:rsidRDefault="00DE3AF8">
      <w:r>
        <w:separator/>
      </w:r>
    </w:p>
  </w:endnote>
  <w:endnote w:type="continuationSeparator" w:id="0">
    <w:p w:rsidR="00DE3AF8" w:rsidRDefault="00D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F6AB1">
      <w:rPr>
        <w:noProof/>
        <w:color w:val="000000"/>
        <w:sz w:val="16"/>
        <w:szCs w:val="16"/>
      </w:rPr>
      <w:t>2</w:t>
    </w:r>
    <w:r>
      <w:rPr>
        <w:color w:val="000000"/>
        <w:sz w:val="16"/>
        <w:szCs w:val="16"/>
      </w:rPr>
      <w:fldChar w:fldCharType="end"/>
    </w:r>
    <w:r>
      <w:rPr>
        <w:color w:val="000000"/>
        <w:sz w:val="16"/>
        <w:szCs w:val="16"/>
      </w:rPr>
      <w:t xml:space="preserve"> /</w:t>
    </w:r>
    <w:r w:rsidR="006D7DAA">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EF30295" wp14:editId="4BB6F8C0">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571C9DF" wp14:editId="395A4DF9">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86E1AC1" wp14:editId="13053B07">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F8" w:rsidRDefault="00DE3AF8">
      <w:r>
        <w:separator/>
      </w:r>
    </w:p>
  </w:footnote>
  <w:footnote w:type="continuationSeparator" w:id="0">
    <w:p w:rsidR="00DE3AF8" w:rsidRDefault="00DE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AA" w:rsidRDefault="006D7DA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1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C663451"/>
    <w:multiLevelType w:val="hybridMultilevel"/>
    <w:tmpl w:val="6FD0EA46"/>
    <w:lvl w:ilvl="0" w:tplc="08090009">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14"/>
  </w:num>
  <w:num w:numId="6">
    <w:abstractNumId w:val="7"/>
  </w:num>
  <w:num w:numId="7">
    <w:abstractNumId w:val="0"/>
  </w:num>
  <w:num w:numId="8">
    <w:abstractNumId w:val="2"/>
  </w:num>
  <w:num w:numId="9">
    <w:abstractNumId w:val="9"/>
  </w:num>
  <w:num w:numId="10">
    <w:abstractNumId w:val="8"/>
  </w:num>
  <w:num w:numId="11">
    <w:abstractNumId w:val="1"/>
  </w:num>
  <w:num w:numId="12">
    <w:abstractNumId w:val="11"/>
  </w:num>
  <w:num w:numId="13">
    <w:abstractNumId w:val="12"/>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C028E"/>
    <w:rsid w:val="001C3087"/>
    <w:rsid w:val="001E49EE"/>
    <w:rsid w:val="00214AEC"/>
    <w:rsid w:val="00237F7E"/>
    <w:rsid w:val="0025213D"/>
    <w:rsid w:val="0025408B"/>
    <w:rsid w:val="00274A95"/>
    <w:rsid w:val="00290D65"/>
    <w:rsid w:val="00293FDE"/>
    <w:rsid w:val="002E1F55"/>
    <w:rsid w:val="002F68C9"/>
    <w:rsid w:val="002F6AB1"/>
    <w:rsid w:val="00305376"/>
    <w:rsid w:val="00333EC2"/>
    <w:rsid w:val="0037219A"/>
    <w:rsid w:val="003C24FD"/>
    <w:rsid w:val="004843C7"/>
    <w:rsid w:val="004A5513"/>
    <w:rsid w:val="004C1D8B"/>
    <w:rsid w:val="004D7AD9"/>
    <w:rsid w:val="0052295C"/>
    <w:rsid w:val="00550190"/>
    <w:rsid w:val="00592A22"/>
    <w:rsid w:val="005B490E"/>
    <w:rsid w:val="005F7A4C"/>
    <w:rsid w:val="006432B1"/>
    <w:rsid w:val="00650396"/>
    <w:rsid w:val="00697AB4"/>
    <w:rsid w:val="006D7DAA"/>
    <w:rsid w:val="00717295"/>
    <w:rsid w:val="0072190C"/>
    <w:rsid w:val="007305FC"/>
    <w:rsid w:val="00751700"/>
    <w:rsid w:val="0075520B"/>
    <w:rsid w:val="007C6B00"/>
    <w:rsid w:val="007E46ED"/>
    <w:rsid w:val="00830FD1"/>
    <w:rsid w:val="008521FD"/>
    <w:rsid w:val="00882D08"/>
    <w:rsid w:val="00882DDF"/>
    <w:rsid w:val="008B3D67"/>
    <w:rsid w:val="008D60FB"/>
    <w:rsid w:val="008F2C55"/>
    <w:rsid w:val="00920DD5"/>
    <w:rsid w:val="00967983"/>
    <w:rsid w:val="00984EF9"/>
    <w:rsid w:val="009C7BE6"/>
    <w:rsid w:val="009E201A"/>
    <w:rsid w:val="00A07D8A"/>
    <w:rsid w:val="00A31A33"/>
    <w:rsid w:val="00A36409"/>
    <w:rsid w:val="00A464A3"/>
    <w:rsid w:val="00A80D7C"/>
    <w:rsid w:val="00A92E3D"/>
    <w:rsid w:val="00AA37D0"/>
    <w:rsid w:val="00AF6F51"/>
    <w:rsid w:val="00B00E12"/>
    <w:rsid w:val="00B47E58"/>
    <w:rsid w:val="00B63F51"/>
    <w:rsid w:val="00B66B20"/>
    <w:rsid w:val="00BF7C5C"/>
    <w:rsid w:val="00C26905"/>
    <w:rsid w:val="00CA6184"/>
    <w:rsid w:val="00CE7F97"/>
    <w:rsid w:val="00D13F93"/>
    <w:rsid w:val="00DE3AF8"/>
    <w:rsid w:val="00E010A3"/>
    <w:rsid w:val="00E61CD8"/>
    <w:rsid w:val="00E85813"/>
    <w:rsid w:val="00EA69CC"/>
    <w:rsid w:val="00FB787D"/>
    <w:rsid w:val="00FC7CC8"/>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3546-BFB1-4456-BE21-F67FB0E8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549</Words>
  <Characters>3187</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9</cp:revision>
  <dcterms:created xsi:type="dcterms:W3CDTF">2021-02-26T13:54:00Z</dcterms:created>
  <dcterms:modified xsi:type="dcterms:W3CDTF">2021-08-27T16:24:00Z</dcterms:modified>
</cp:coreProperties>
</file>